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8D7222" w:rsidTr="008D7222">
        <w:tc>
          <w:tcPr>
            <w:tcW w:w="541" w:type="dxa"/>
            <w:tcBorders>
              <w:top w:val="single" w:sz="4" w:space="0" w:color="000000"/>
              <w:left w:val="single" w:sz="4" w:space="0" w:color="000000"/>
              <w:bottom w:val="single" w:sz="4" w:space="0" w:color="000000"/>
            </w:tcBorders>
            <w:shd w:val="clear" w:color="auto" w:fill="auto"/>
          </w:tcPr>
          <w:p w:rsidR="008D7222" w:rsidRDefault="008D7222"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Default="008D7222" w:rsidP="00BD3657">
            <w:pPr>
              <w:jc w:val="center"/>
            </w:pPr>
            <w:r>
              <w:rPr>
                <w:bCs/>
                <w:sz w:val="20"/>
                <w:szCs w:val="20"/>
              </w:rPr>
              <w:t>Наименование показателя, технического, функционального параметра, ед. изм. Показателя</w:t>
            </w:r>
          </w:p>
        </w:tc>
      </w:tr>
      <w:tr w:rsidR="008D7222" w:rsidTr="008D7222">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8D7222" w:rsidRDefault="008D7222"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8D7222" w:rsidRDefault="008D7222" w:rsidP="00BD3657">
            <w:pPr>
              <w:rPr>
                <w:sz w:val="20"/>
                <w:szCs w:val="20"/>
              </w:rPr>
            </w:pPr>
            <w:r>
              <w:rPr>
                <w:sz w:val="20"/>
                <w:szCs w:val="20"/>
              </w:rPr>
              <w:t>Игровой комплекс</w:t>
            </w:r>
          </w:p>
          <w:p w:rsidR="008D7222" w:rsidRDefault="008D7222" w:rsidP="00BD3657">
            <w:pPr>
              <w:rPr>
                <w:sz w:val="20"/>
                <w:szCs w:val="20"/>
              </w:rPr>
            </w:pPr>
            <w:r>
              <w:rPr>
                <w:sz w:val="20"/>
                <w:szCs w:val="20"/>
              </w:rPr>
              <w:t>Примерный эскиз</w:t>
            </w:r>
          </w:p>
          <w:p w:rsidR="008D7222" w:rsidRDefault="008D7222" w:rsidP="00A826B0">
            <w:pPr>
              <w:rPr>
                <w:sz w:val="20"/>
                <w:szCs w:val="20"/>
              </w:rPr>
            </w:pPr>
            <w:r>
              <w:rPr>
                <w:noProof/>
                <w:lang w:eastAsia="ru-RU"/>
              </w:rPr>
              <w:drawing>
                <wp:inline distT="0" distB="0" distL="0" distR="0" wp14:anchorId="47C1812D" wp14:editId="658569F2">
                  <wp:extent cx="1148715" cy="958850"/>
                  <wp:effectExtent l="0" t="0" r="0" b="0"/>
                  <wp:docPr id="677"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Рисунок 676"/>
                          <pic:cNvPicPr>
                            <a:picLocks noChangeAspect="1"/>
                          </pic:cNvPicPr>
                        </pic:nvPicPr>
                        <pic:blipFill>
                          <a:blip r:embed="rId4"/>
                          <a:stretch>
                            <a:fillRect/>
                          </a:stretch>
                        </pic:blipFill>
                        <pic:spPr>
                          <a:xfrm>
                            <a:off x="0" y="0"/>
                            <a:ext cx="1148715" cy="958850"/>
                          </a:xfrm>
                          <a:prstGeom prst="rect">
                            <a:avLst/>
                          </a:prstGeom>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D6070B" w:rsidRDefault="008D7222" w:rsidP="00CB529F">
            <w:pPr>
              <w:rPr>
                <w:sz w:val="20"/>
                <w:szCs w:val="20"/>
              </w:rPr>
            </w:pPr>
            <w:r>
              <w:rPr>
                <w:sz w:val="20"/>
                <w:szCs w:val="20"/>
              </w:rPr>
              <w:t xml:space="preserve">Конструктивно игровой комплекс должна быть выполнена в виде металлических стоек с присоединенными с помощью хомутов площадками и встраиваемым оборудованием: горки, лазы, ограждения, крыши. </w:t>
            </w:r>
          </w:p>
          <w:p w:rsidR="008D7222" w:rsidRDefault="008D7222" w:rsidP="00546E68">
            <w:pPr>
              <w:ind w:left="33" w:firstLine="1"/>
              <w:rPr>
                <w:sz w:val="20"/>
                <w:szCs w:val="20"/>
              </w:rPr>
            </w:pPr>
            <w:r>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8D7222" w:rsidRDefault="008D7222" w:rsidP="00546E68">
            <w:pPr>
              <w:ind w:left="33" w:firstLine="1"/>
              <w:rPr>
                <w:sz w:val="20"/>
                <w:szCs w:val="20"/>
              </w:rPr>
            </w:pPr>
            <w:r>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8D7222" w:rsidRPr="00D35C51" w:rsidRDefault="008D7222" w:rsidP="00546E68">
            <w:pPr>
              <w:snapToGrid w:val="0"/>
              <w:ind w:left="33" w:right="57" w:firstLine="1"/>
              <w:rPr>
                <w:sz w:val="20"/>
                <w:szCs w:val="20"/>
              </w:rPr>
            </w:pPr>
            <w:r>
              <w:rPr>
                <w:sz w:val="20"/>
                <w:szCs w:val="20"/>
              </w:rPr>
              <w:t>Выступающие крепежные элементы закрыты декоративными заглушками из по</w:t>
            </w:r>
            <w:r w:rsidRPr="00D35C51">
              <w:rPr>
                <w:sz w:val="20"/>
                <w:szCs w:val="20"/>
              </w:rPr>
              <w:t>лиэтилена.  Торцы труб закрыты пластиковыми заглушками.</w:t>
            </w:r>
          </w:p>
          <w:p w:rsidR="008D7222" w:rsidRDefault="008D7222" w:rsidP="00546E68">
            <w:pPr>
              <w:snapToGrid w:val="0"/>
              <w:ind w:left="33" w:right="57" w:firstLine="1"/>
              <w:rPr>
                <w:sz w:val="20"/>
                <w:szCs w:val="20"/>
              </w:rPr>
            </w:pPr>
            <w:r w:rsidRPr="00D35C51">
              <w:rPr>
                <w:sz w:val="20"/>
                <w:szCs w:val="20"/>
              </w:rPr>
              <w:t>Все крепежные</w:t>
            </w:r>
            <w:r>
              <w:rPr>
                <w:sz w:val="20"/>
                <w:szCs w:val="20"/>
              </w:rPr>
              <w:t xml:space="preserve"> элементы должны быть оцинкованы.</w:t>
            </w:r>
          </w:p>
          <w:p w:rsidR="008D7222" w:rsidRDefault="008D7222" w:rsidP="00546E68">
            <w:r>
              <w:rPr>
                <w:bCs/>
                <w:sz w:val="20"/>
                <w:szCs w:val="20"/>
              </w:rPr>
              <w:t>Монтаж производится путем бетонирования стоек, грунтозацепов или анкеров.</w:t>
            </w:r>
          </w:p>
        </w:tc>
      </w:tr>
      <w:tr w:rsidR="008D7222" w:rsidTr="008D7222">
        <w:trPr>
          <w:trHeight w:val="268"/>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Default="008D7222" w:rsidP="00BD3657">
            <w:pPr>
              <w:jc w:val="center"/>
            </w:pPr>
            <w:r>
              <w:rPr>
                <w:sz w:val="20"/>
                <w:szCs w:val="20"/>
              </w:rPr>
              <w:t>Внешние размеры</w:t>
            </w:r>
          </w:p>
        </w:tc>
      </w:tr>
      <w:tr w:rsidR="008D7222" w:rsidTr="008D7222">
        <w:trPr>
          <w:trHeight w:val="272"/>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Default="008D7222" w:rsidP="00BD3657">
            <w:pPr>
              <w:rPr>
                <w:bCs/>
                <w:sz w:val="20"/>
                <w:szCs w:val="20"/>
              </w:rPr>
            </w:pPr>
            <w:r>
              <w:rPr>
                <w:sz w:val="20"/>
                <w:szCs w:val="20"/>
              </w:rPr>
              <w:t>Длина,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00430B" w:rsidRDefault="002526AB" w:rsidP="00214CBA">
            <w:pPr>
              <w:jc w:val="center"/>
            </w:pPr>
            <w:r>
              <w:rPr>
                <w:bCs/>
                <w:sz w:val="20"/>
                <w:szCs w:val="20"/>
              </w:rPr>
              <w:t>3577</w:t>
            </w:r>
          </w:p>
        </w:tc>
      </w:tr>
      <w:tr w:rsidR="008D7222" w:rsidTr="008D7222">
        <w:trPr>
          <w:trHeight w:val="200"/>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Default="008D7222" w:rsidP="00BD3657">
            <w:pPr>
              <w:rPr>
                <w:bCs/>
                <w:color w:val="000000"/>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00430B" w:rsidRDefault="002526AB" w:rsidP="00214CBA">
            <w:pPr>
              <w:jc w:val="center"/>
            </w:pPr>
            <w:r>
              <w:rPr>
                <w:bCs/>
                <w:color w:val="000000"/>
                <w:sz w:val="20"/>
                <w:szCs w:val="20"/>
              </w:rPr>
              <w:t>2840</w:t>
            </w:r>
          </w:p>
        </w:tc>
      </w:tr>
      <w:tr w:rsidR="008D7222" w:rsidTr="008D7222">
        <w:trPr>
          <w:trHeight w:val="24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Default="008D7222" w:rsidP="00BD3657">
            <w:pPr>
              <w:rPr>
                <w:bCs/>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00430B" w:rsidRDefault="005A6536" w:rsidP="00214CBA">
            <w:pPr>
              <w:jc w:val="center"/>
            </w:pPr>
            <w:r>
              <w:rPr>
                <w:bCs/>
                <w:color w:val="000000"/>
                <w:sz w:val="20"/>
                <w:szCs w:val="20"/>
              </w:rPr>
              <w:t>3820</w:t>
            </w:r>
          </w:p>
        </w:tc>
      </w:tr>
      <w:tr w:rsidR="008D7222" w:rsidTr="008D7222">
        <w:trPr>
          <w:trHeight w:val="180"/>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Default="008D7222" w:rsidP="00BD3657">
            <w:pPr>
              <w:jc w:val="center"/>
            </w:pPr>
            <w:r>
              <w:rPr>
                <w:sz w:val="20"/>
                <w:szCs w:val="20"/>
              </w:rPr>
              <w:t>Комплектация</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Pr="00BA28A4" w:rsidRDefault="008D7222" w:rsidP="00BA28A4">
            <w:pPr>
              <w:snapToGrid w:val="0"/>
              <w:ind w:left="57" w:right="57" w:firstLine="34"/>
              <w:rPr>
                <w:bCs/>
                <w:sz w:val="20"/>
                <w:szCs w:val="20"/>
              </w:rPr>
            </w:pPr>
            <w:r>
              <w:rPr>
                <w:sz w:val="20"/>
                <w:szCs w:val="20"/>
              </w:rPr>
              <w:t>Крыша</w:t>
            </w:r>
            <w:r w:rsidRPr="00BA28A4">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BA28A4">
            <w:pPr>
              <w:snapToGrid w:val="0"/>
              <w:ind w:left="57" w:right="57" w:firstLine="57"/>
              <w:jc w:val="center"/>
              <w:rPr>
                <w:bCs/>
                <w:sz w:val="20"/>
                <w:szCs w:val="20"/>
              </w:rPr>
            </w:pPr>
            <w:r w:rsidRPr="00BA28A4">
              <w:rPr>
                <w:bCs/>
                <w:sz w:val="20"/>
                <w:szCs w:val="20"/>
              </w:rPr>
              <w:t>1</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Pr="00BA28A4" w:rsidRDefault="008D7222" w:rsidP="00BA28A4">
            <w:pPr>
              <w:snapToGrid w:val="0"/>
              <w:ind w:left="57" w:right="57" w:firstLine="34"/>
              <w:rPr>
                <w:sz w:val="20"/>
                <w:szCs w:val="20"/>
              </w:rPr>
            </w:pPr>
            <w:r w:rsidRPr="00BA28A4">
              <w:rPr>
                <w:sz w:val="20"/>
                <w:szCs w:val="20"/>
              </w:rPr>
              <w:t>Площадка 900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BA28A4">
            <w:pPr>
              <w:snapToGrid w:val="0"/>
              <w:ind w:left="57" w:right="57" w:firstLine="57"/>
              <w:jc w:val="center"/>
              <w:rPr>
                <w:bCs/>
                <w:sz w:val="20"/>
                <w:szCs w:val="20"/>
              </w:rPr>
            </w:pPr>
            <w:r>
              <w:rPr>
                <w:bCs/>
                <w:sz w:val="20"/>
                <w:szCs w:val="20"/>
              </w:rPr>
              <w:t>2</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Pr="00BA28A4" w:rsidRDefault="008D7222" w:rsidP="0000430B">
            <w:pPr>
              <w:snapToGrid w:val="0"/>
              <w:ind w:left="57" w:right="57" w:firstLine="34"/>
              <w:rPr>
                <w:bCs/>
                <w:sz w:val="20"/>
                <w:szCs w:val="20"/>
              </w:rPr>
            </w:pPr>
            <w:r w:rsidRPr="00BA28A4">
              <w:rPr>
                <w:sz w:val="20"/>
                <w:szCs w:val="20"/>
              </w:rPr>
              <w:t xml:space="preserve">Лестница входная </w:t>
            </w:r>
            <w:r>
              <w:rPr>
                <w:sz w:val="20"/>
                <w:szCs w:val="20"/>
              </w:rPr>
              <w:t>9</w:t>
            </w:r>
            <w:r w:rsidRPr="00BA28A4">
              <w:rPr>
                <w:sz w:val="20"/>
                <w:szCs w:val="20"/>
              </w:rPr>
              <w:t>50</w:t>
            </w:r>
            <w:r>
              <w:rPr>
                <w:sz w:val="20"/>
                <w:szCs w:val="20"/>
              </w:rPr>
              <w:t xml:space="preserve"> </w:t>
            </w:r>
            <w:r w:rsidRPr="00BA28A4">
              <w:rPr>
                <w:sz w:val="20"/>
                <w:szCs w:val="20"/>
              </w:rPr>
              <w:t>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BA28A4">
            <w:pPr>
              <w:snapToGrid w:val="0"/>
              <w:ind w:left="57" w:right="57" w:firstLine="57"/>
              <w:jc w:val="center"/>
              <w:rPr>
                <w:bCs/>
                <w:sz w:val="20"/>
                <w:szCs w:val="20"/>
              </w:rPr>
            </w:pPr>
            <w:r>
              <w:rPr>
                <w:bCs/>
                <w:sz w:val="20"/>
                <w:szCs w:val="20"/>
              </w:rPr>
              <w:t>1</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Pr="00BA28A4" w:rsidRDefault="008D7222" w:rsidP="00BA28A4">
            <w:pPr>
              <w:snapToGrid w:val="0"/>
              <w:ind w:left="57" w:right="57" w:firstLine="34"/>
              <w:rPr>
                <w:bCs/>
                <w:sz w:val="20"/>
                <w:szCs w:val="20"/>
              </w:rPr>
            </w:pPr>
            <w:r w:rsidRPr="00BA28A4">
              <w:rPr>
                <w:sz w:val="20"/>
                <w:szCs w:val="20"/>
              </w:rPr>
              <w:t>Горка 1250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BA28A4">
            <w:pPr>
              <w:snapToGrid w:val="0"/>
              <w:ind w:left="57" w:right="57" w:firstLine="57"/>
              <w:jc w:val="center"/>
              <w:rPr>
                <w:bCs/>
                <w:sz w:val="20"/>
                <w:szCs w:val="20"/>
              </w:rPr>
            </w:pPr>
            <w:r w:rsidRPr="00BA28A4">
              <w:rPr>
                <w:bCs/>
                <w:sz w:val="20"/>
                <w:szCs w:val="20"/>
              </w:rPr>
              <w:t>2</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Pr="00BA28A4" w:rsidRDefault="008D7222" w:rsidP="00BA28A4">
            <w:pPr>
              <w:tabs>
                <w:tab w:val="right" w:pos="2670"/>
              </w:tabs>
              <w:snapToGrid w:val="0"/>
              <w:ind w:left="57" w:right="57" w:firstLine="34"/>
              <w:rPr>
                <w:sz w:val="20"/>
                <w:szCs w:val="20"/>
              </w:rPr>
            </w:pPr>
            <w:r w:rsidRPr="00BA28A4">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BA28A4">
            <w:pPr>
              <w:snapToGrid w:val="0"/>
              <w:ind w:left="57" w:right="57" w:firstLine="57"/>
              <w:jc w:val="center"/>
              <w:rPr>
                <w:bCs/>
                <w:sz w:val="20"/>
                <w:szCs w:val="20"/>
              </w:rPr>
            </w:pPr>
            <w:r>
              <w:rPr>
                <w:bCs/>
                <w:sz w:val="20"/>
                <w:szCs w:val="20"/>
              </w:rPr>
              <w:t>6</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Pr="00BA28A4" w:rsidRDefault="008D7222" w:rsidP="00BA28A4">
            <w:pPr>
              <w:snapToGrid w:val="0"/>
              <w:ind w:left="57" w:right="57" w:firstLine="34"/>
              <w:rPr>
                <w:sz w:val="20"/>
                <w:szCs w:val="20"/>
              </w:rPr>
            </w:pPr>
            <w:r w:rsidRPr="00BA28A4">
              <w:rPr>
                <w:sz w:val="20"/>
                <w:szCs w:val="20"/>
              </w:rPr>
              <w:t xml:space="preserve">Ограждение 900 мм </w:t>
            </w:r>
          </w:p>
          <w:p w:rsidR="008D7222" w:rsidRPr="00BA28A4" w:rsidRDefault="008D7222" w:rsidP="00BA28A4">
            <w:pPr>
              <w:snapToGrid w:val="0"/>
              <w:ind w:left="57" w:right="57" w:firstLine="34"/>
              <w:rPr>
                <w:bCs/>
                <w:sz w:val="20"/>
                <w:szCs w:val="20"/>
              </w:rPr>
            </w:pPr>
            <w:r w:rsidRPr="00BA28A4">
              <w:rPr>
                <w:sz w:val="20"/>
                <w:szCs w:val="20"/>
              </w:rPr>
              <w:t>фанерное,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BA28A4">
            <w:pPr>
              <w:snapToGrid w:val="0"/>
              <w:ind w:left="57" w:right="57" w:firstLine="57"/>
              <w:jc w:val="center"/>
              <w:rPr>
                <w:bCs/>
                <w:sz w:val="20"/>
                <w:szCs w:val="20"/>
              </w:rPr>
            </w:pPr>
            <w:r>
              <w:rPr>
                <w:bCs/>
                <w:sz w:val="20"/>
                <w:szCs w:val="20"/>
              </w:rPr>
              <w:t>3</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Pr="00BA28A4" w:rsidRDefault="008D7222" w:rsidP="00BA28A4">
            <w:pPr>
              <w:snapToGrid w:val="0"/>
              <w:ind w:left="57" w:right="57" w:firstLine="34"/>
              <w:rPr>
                <w:sz w:val="20"/>
                <w:szCs w:val="20"/>
              </w:rPr>
            </w:pPr>
            <w:r w:rsidRPr="00BA28A4">
              <w:rPr>
                <w:sz w:val="20"/>
                <w:szCs w:val="20"/>
              </w:rPr>
              <w:t>Ограждение 900 мм горки,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BA28A4">
            <w:pPr>
              <w:snapToGrid w:val="0"/>
              <w:ind w:left="57" w:right="57" w:firstLine="57"/>
              <w:jc w:val="center"/>
              <w:rPr>
                <w:bCs/>
                <w:sz w:val="20"/>
                <w:szCs w:val="20"/>
              </w:rPr>
            </w:pPr>
            <w:r>
              <w:rPr>
                <w:bCs/>
                <w:sz w:val="20"/>
                <w:szCs w:val="20"/>
              </w:rPr>
              <w:t>1</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Pr="00BA28A4" w:rsidRDefault="008D7222" w:rsidP="00BA28A4">
            <w:pPr>
              <w:snapToGrid w:val="0"/>
              <w:ind w:left="57" w:right="57" w:firstLine="34"/>
              <w:rPr>
                <w:sz w:val="20"/>
                <w:szCs w:val="20"/>
              </w:rPr>
            </w:pPr>
            <w:r>
              <w:rPr>
                <w:sz w:val="20"/>
                <w:szCs w:val="20"/>
              </w:rPr>
              <w:t>Обойма,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5A6536" w:rsidP="00BA28A4">
            <w:pPr>
              <w:snapToGrid w:val="0"/>
              <w:ind w:left="57" w:right="57" w:firstLine="57"/>
              <w:jc w:val="center"/>
              <w:rPr>
                <w:bCs/>
                <w:sz w:val="20"/>
                <w:szCs w:val="20"/>
              </w:rPr>
            </w:pPr>
            <w:r>
              <w:rPr>
                <w:bCs/>
                <w:sz w:val="20"/>
                <w:szCs w:val="20"/>
              </w:rPr>
              <w:t>10</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ind w:left="57" w:right="57" w:firstLine="34"/>
              <w:rPr>
                <w:sz w:val="20"/>
                <w:szCs w:val="20"/>
              </w:rPr>
            </w:pPr>
            <w:r>
              <w:rPr>
                <w:sz w:val="20"/>
                <w:szCs w:val="20"/>
              </w:rPr>
              <w:t>Лаз выгнутый,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Default="008D7222" w:rsidP="00BA28A4">
            <w:pPr>
              <w:snapToGrid w:val="0"/>
              <w:ind w:left="57" w:right="57" w:firstLine="57"/>
              <w:jc w:val="center"/>
              <w:rPr>
                <w:bCs/>
                <w:sz w:val="20"/>
                <w:szCs w:val="20"/>
              </w:rPr>
            </w:pPr>
            <w:r>
              <w:rPr>
                <w:bCs/>
                <w:sz w:val="20"/>
                <w:szCs w:val="20"/>
              </w:rPr>
              <w:t>1</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ind w:left="57" w:right="57" w:firstLine="34"/>
              <w:rPr>
                <w:sz w:val="20"/>
                <w:szCs w:val="20"/>
              </w:rPr>
            </w:pPr>
            <w:r>
              <w:rPr>
                <w:sz w:val="20"/>
                <w:szCs w:val="20"/>
              </w:rPr>
              <w:t>Ограждение с канатом,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Default="008D7222" w:rsidP="00BA28A4">
            <w:pPr>
              <w:snapToGrid w:val="0"/>
              <w:ind w:left="57" w:right="57" w:firstLine="57"/>
              <w:jc w:val="center"/>
              <w:rPr>
                <w:bCs/>
                <w:sz w:val="20"/>
                <w:szCs w:val="20"/>
              </w:rPr>
            </w:pPr>
            <w:r>
              <w:rPr>
                <w:bCs/>
                <w:sz w:val="20"/>
                <w:szCs w:val="20"/>
              </w:rPr>
              <w:t>1</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ind w:left="57" w:right="57" w:firstLine="34"/>
              <w:rPr>
                <w:sz w:val="20"/>
                <w:szCs w:val="20"/>
              </w:rPr>
            </w:pPr>
            <w:r>
              <w:rPr>
                <w:sz w:val="20"/>
                <w:szCs w:val="20"/>
              </w:rPr>
              <w:t>Ограждение площадок,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Default="008D7222" w:rsidP="00BA28A4">
            <w:pPr>
              <w:snapToGrid w:val="0"/>
              <w:ind w:left="57" w:right="57" w:firstLine="57"/>
              <w:jc w:val="center"/>
              <w:rPr>
                <w:bCs/>
                <w:sz w:val="20"/>
                <w:szCs w:val="20"/>
              </w:rPr>
            </w:pPr>
            <w:r>
              <w:rPr>
                <w:bCs/>
                <w:sz w:val="20"/>
                <w:szCs w:val="20"/>
              </w:rPr>
              <w:t>1</w:t>
            </w:r>
          </w:p>
        </w:tc>
      </w:tr>
      <w:tr w:rsidR="008D7222" w:rsidTr="008D7222">
        <w:trPr>
          <w:trHeight w:val="8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ind w:left="57" w:right="57" w:firstLine="34"/>
              <w:rPr>
                <w:sz w:val="20"/>
                <w:szCs w:val="20"/>
              </w:rPr>
            </w:pPr>
            <w:r>
              <w:rPr>
                <w:sz w:val="20"/>
                <w:szCs w:val="20"/>
              </w:rPr>
              <w:t>Арка 900,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D7222" w:rsidRDefault="008D7222" w:rsidP="00BA28A4">
            <w:pPr>
              <w:snapToGrid w:val="0"/>
              <w:ind w:left="57" w:right="57" w:firstLine="57"/>
              <w:jc w:val="center"/>
              <w:rPr>
                <w:bCs/>
                <w:sz w:val="20"/>
                <w:szCs w:val="20"/>
              </w:rPr>
            </w:pPr>
            <w:r>
              <w:rPr>
                <w:bCs/>
                <w:sz w:val="20"/>
                <w:szCs w:val="20"/>
              </w:rPr>
              <w:t>1</w:t>
            </w:r>
          </w:p>
        </w:tc>
      </w:tr>
      <w:tr w:rsidR="008D7222" w:rsidTr="008D7222">
        <w:trPr>
          <w:trHeight w:val="255"/>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BA28A4">
            <w:pPr>
              <w:jc w:val="center"/>
              <w:rPr>
                <w:sz w:val="20"/>
                <w:szCs w:val="20"/>
              </w:rPr>
            </w:pPr>
            <w:r>
              <w:rPr>
                <w:sz w:val="20"/>
                <w:szCs w:val="20"/>
              </w:rPr>
              <w:t xml:space="preserve">Крыша </w:t>
            </w:r>
          </w:p>
        </w:tc>
      </w:tr>
      <w:tr w:rsidR="008D7222" w:rsidTr="008D7222">
        <w:trPr>
          <w:trHeight w:val="131"/>
        </w:trPr>
        <w:tc>
          <w:tcPr>
            <w:tcW w:w="541"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D6070B" w:rsidRDefault="008D7222" w:rsidP="004E7B26">
            <w:pPr>
              <w:rPr>
                <w:sz w:val="20"/>
                <w:szCs w:val="20"/>
              </w:rPr>
            </w:pPr>
            <w:r w:rsidRPr="00D6070B">
              <w:rPr>
                <w:sz w:val="20"/>
                <w:szCs w:val="20"/>
              </w:rPr>
              <w:t>Крыша представляет собой четырехскатное сооружение, устанавливаемое на 4 стойки комплекса</w:t>
            </w:r>
            <w:r>
              <w:rPr>
                <w:sz w:val="20"/>
                <w:szCs w:val="20"/>
              </w:rPr>
              <w:t>.</w:t>
            </w:r>
            <w:r w:rsidRPr="00D6070B">
              <w:rPr>
                <w:sz w:val="20"/>
                <w:szCs w:val="20"/>
              </w:rPr>
              <w:t xml:space="preserve"> Вилки, через которые связываются ребра (4 шт.), располагающиеся между собой под прямым углом, должны быть изготовлены из стального листа толщиной не менее 2мм. Ребра должны изготавливаться из влагостойкой фанеры ФСФ толщиной не менее 15 мм. Скаты (4 шт.) должны изготавливаться из влагостойкой фанеры ФСФ толщиной не менее 9 мм. Скаты и ребра должны быть окрашены атмосферостойкой краской. Фанерные детали собираются между собой с помощью металлических кронштейнов, изготовленных из стального листа толщиной не менее 2,5мм.</w:t>
            </w:r>
            <w:r>
              <w:rPr>
                <w:sz w:val="20"/>
                <w:szCs w:val="20"/>
              </w:rPr>
              <w:t xml:space="preserve"> Габариты крыши в сборе – 1570х1570х911 мм.</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5B5136">
            <w:pPr>
              <w:snapToGrid w:val="0"/>
              <w:ind w:firstLine="34"/>
              <w:contextualSpacing/>
              <w:jc w:val="center"/>
              <w:rPr>
                <w:bCs/>
                <w:sz w:val="20"/>
                <w:szCs w:val="20"/>
              </w:rPr>
            </w:pPr>
            <w:r w:rsidRPr="00BA28A4">
              <w:rPr>
                <w:sz w:val="20"/>
                <w:szCs w:val="20"/>
              </w:rPr>
              <w:t>Площадка 900</w:t>
            </w:r>
            <w:r w:rsidR="00A5180C">
              <w:rPr>
                <w:sz w:val="20"/>
                <w:szCs w:val="20"/>
              </w:rPr>
              <w:t xml:space="preserve"> </w:t>
            </w:r>
            <w:r w:rsidRPr="00BA28A4">
              <w:rPr>
                <w:sz w:val="20"/>
                <w:szCs w:val="20"/>
              </w:rPr>
              <w:t>мм</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2F1F88">
            <w:pPr>
              <w:snapToGrid w:val="0"/>
              <w:ind w:firstLine="34"/>
              <w:contextualSpacing/>
              <w:rPr>
                <w:bCs/>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антискользящим покрытием толщиной не менее 15 мм. Настил представляет собой квадрат 900*900 мм(+-10мм) с вырезанными по углам </w:t>
            </w:r>
            <w:r>
              <w:rPr>
                <w:sz w:val="20"/>
                <w:szCs w:val="20"/>
              </w:rPr>
              <w:t>сегментами</w:t>
            </w:r>
            <w:r w:rsidRPr="00BA28A4">
              <w:rPr>
                <w:sz w:val="20"/>
                <w:szCs w:val="20"/>
              </w:rPr>
              <w:t>. Настил должен крепиться к каркасу посредством не менее восьми болтовых соединений. Размеры площадки должны быть не более 900*900 мм</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5B5136">
            <w:pPr>
              <w:snapToGrid w:val="0"/>
              <w:ind w:firstLine="34"/>
              <w:contextualSpacing/>
              <w:jc w:val="center"/>
              <w:rPr>
                <w:bCs/>
                <w:sz w:val="20"/>
                <w:szCs w:val="20"/>
              </w:rPr>
            </w:pPr>
            <w:r w:rsidRPr="00BA28A4">
              <w:rPr>
                <w:sz w:val="20"/>
                <w:szCs w:val="20"/>
              </w:rPr>
              <w:t>Горка 1250 мм</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F60C1" w:rsidRPr="00BA28A4" w:rsidRDefault="00AF60C1" w:rsidP="00AF60C1">
            <w:pPr>
              <w:snapToGrid w:val="0"/>
              <w:ind w:left="57" w:right="57" w:firstLine="57"/>
              <w:rPr>
                <w:sz w:val="20"/>
                <w:szCs w:val="20"/>
              </w:rPr>
            </w:pPr>
            <w:r w:rsidRPr="00BA28A4">
              <w:rPr>
                <w:sz w:val="20"/>
                <w:szCs w:val="20"/>
              </w:rPr>
              <w:t>Горка должна состоять из следующих элементов:</w:t>
            </w:r>
          </w:p>
          <w:p w:rsidR="00AF60C1" w:rsidRPr="00BA28A4" w:rsidRDefault="00AF60C1" w:rsidP="00AF60C1">
            <w:pPr>
              <w:snapToGrid w:val="0"/>
              <w:ind w:left="57" w:right="57" w:firstLine="57"/>
              <w:rPr>
                <w:sz w:val="20"/>
                <w:szCs w:val="20"/>
              </w:rPr>
            </w:pPr>
            <w:r w:rsidRPr="00BA28A4">
              <w:rPr>
                <w:sz w:val="20"/>
                <w:szCs w:val="20"/>
              </w:rPr>
              <w:t>- связь – 10 шт.;</w:t>
            </w:r>
          </w:p>
          <w:p w:rsidR="00AF60C1" w:rsidRPr="00BA28A4" w:rsidRDefault="00AF60C1" w:rsidP="00AF60C1">
            <w:pPr>
              <w:snapToGrid w:val="0"/>
              <w:ind w:left="57" w:right="57" w:firstLine="57"/>
              <w:rPr>
                <w:sz w:val="20"/>
                <w:szCs w:val="20"/>
              </w:rPr>
            </w:pPr>
            <w:r w:rsidRPr="00BA28A4">
              <w:rPr>
                <w:sz w:val="20"/>
                <w:szCs w:val="20"/>
              </w:rPr>
              <w:t>- скат – 1 шт.;</w:t>
            </w:r>
          </w:p>
          <w:p w:rsidR="00AF60C1" w:rsidRPr="00BA28A4" w:rsidRDefault="00AF60C1" w:rsidP="00AF60C1">
            <w:pPr>
              <w:snapToGrid w:val="0"/>
              <w:ind w:left="57" w:right="57" w:firstLine="57"/>
              <w:rPr>
                <w:sz w:val="20"/>
                <w:szCs w:val="20"/>
              </w:rPr>
            </w:pPr>
            <w:r w:rsidRPr="00BA28A4">
              <w:rPr>
                <w:sz w:val="20"/>
                <w:szCs w:val="20"/>
              </w:rPr>
              <w:t>- плинтус – 2 шт.;</w:t>
            </w:r>
          </w:p>
          <w:p w:rsidR="00AF60C1" w:rsidRPr="00BA28A4" w:rsidRDefault="00AF60C1" w:rsidP="00AF60C1">
            <w:pPr>
              <w:snapToGrid w:val="0"/>
              <w:ind w:left="57" w:right="57" w:firstLine="57"/>
              <w:rPr>
                <w:sz w:val="20"/>
                <w:szCs w:val="20"/>
              </w:rPr>
            </w:pPr>
            <w:r w:rsidRPr="00BA28A4">
              <w:rPr>
                <w:sz w:val="20"/>
                <w:szCs w:val="20"/>
              </w:rPr>
              <w:t>- борт – 2 шт.;</w:t>
            </w:r>
          </w:p>
          <w:p w:rsidR="00AF60C1" w:rsidRPr="00BA28A4" w:rsidRDefault="00AF60C1" w:rsidP="00AF60C1">
            <w:pPr>
              <w:snapToGrid w:val="0"/>
              <w:ind w:left="57" w:right="57" w:firstLine="57"/>
              <w:rPr>
                <w:sz w:val="20"/>
                <w:szCs w:val="20"/>
              </w:rPr>
            </w:pPr>
            <w:r w:rsidRPr="00BA28A4">
              <w:rPr>
                <w:sz w:val="20"/>
                <w:szCs w:val="20"/>
              </w:rPr>
              <w:t>- опора – 2 шт.</w:t>
            </w:r>
          </w:p>
          <w:p w:rsidR="008D7222" w:rsidRPr="00BA28A4" w:rsidRDefault="00AF60C1" w:rsidP="00AF60C1">
            <w:pPr>
              <w:snapToGrid w:val="0"/>
              <w:ind w:firstLine="34"/>
              <w:contextualSpacing/>
              <w:rPr>
                <w:bCs/>
                <w:sz w:val="20"/>
                <w:szCs w:val="20"/>
              </w:rPr>
            </w:pPr>
            <w:r w:rsidRPr="00BA28A4">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2440*495 мм.  На горке должны быть участки скольжения длиной не менее 1595 мм </w:t>
            </w:r>
            <w:r w:rsidRPr="00BA28A4">
              <w:rPr>
                <w:sz w:val="20"/>
                <w:szCs w:val="20"/>
              </w:rPr>
              <w:lastRenderedPageBreak/>
              <w:t xml:space="preserve">и торможения длиной не менее 530 мм, радиус </w:t>
            </w:r>
            <w:proofErr w:type="spellStart"/>
            <w:r w:rsidRPr="00BA28A4">
              <w:rPr>
                <w:sz w:val="20"/>
                <w:szCs w:val="20"/>
              </w:rPr>
              <w:t>гиба</w:t>
            </w:r>
            <w:proofErr w:type="spellEnd"/>
            <w:r w:rsidRPr="00BA28A4">
              <w:rPr>
                <w:sz w:val="20"/>
                <w:szCs w:val="20"/>
              </w:rPr>
              <w:t xml:space="preserve"> между которыми должен быть не менее </w:t>
            </w:r>
            <w:r w:rsidRPr="00BA28A4">
              <w:rPr>
                <w:sz w:val="20"/>
                <w:szCs w:val="20"/>
                <w:lang w:val="en-US"/>
              </w:rPr>
              <w:t>r</w:t>
            </w:r>
            <w:r w:rsidRPr="00BA28A4">
              <w:rPr>
                <w:sz w:val="20"/>
                <w:szCs w:val="20"/>
              </w:rPr>
              <w:t>=450 мм.  В нижней части после участка торможения скат должен быть подвернут с радиусом закругления не более 60 мм. 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должны быть изготовлены из влагостойкой фанеры ФСФ толщиной не менее 9 мм высотой не менее 60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длиной 2345 мм и высотой не менее 225 мм. Борта горки должны возвышаться над уровнем ската не менее, чем на 120 мм. Габаритные размеры горки должны быть не менее 530*1965*1345 мм</w:t>
            </w:r>
            <w:bookmarkStart w:id="0" w:name="_GoBack"/>
            <w:bookmarkEnd w:id="0"/>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5B5136">
            <w:pPr>
              <w:snapToGrid w:val="0"/>
              <w:ind w:firstLine="34"/>
              <w:contextualSpacing/>
              <w:jc w:val="center"/>
              <w:rPr>
                <w:bCs/>
                <w:sz w:val="20"/>
                <w:szCs w:val="20"/>
              </w:rPr>
            </w:pPr>
            <w:r w:rsidRPr="00BA28A4">
              <w:rPr>
                <w:sz w:val="20"/>
                <w:szCs w:val="20"/>
              </w:rPr>
              <w:t>Стойка</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692A38">
            <w:pPr>
              <w:snapToGrid w:val="0"/>
              <w:ind w:firstLine="34"/>
              <w:contextualSpacing/>
              <w:rPr>
                <w:bCs/>
                <w:sz w:val="20"/>
                <w:szCs w:val="20"/>
              </w:rPr>
            </w:pPr>
            <w:r w:rsidRPr="00BA28A4">
              <w:rPr>
                <w:sz w:val="20"/>
                <w:szCs w:val="20"/>
              </w:rPr>
              <w:t xml:space="preserve">Стойки комплекса должны быть изготовлены из стальной трубы диаметром не менее 76 мм с толщиной стенки не менее </w:t>
            </w:r>
            <w:r w:rsidRPr="00BA28A4">
              <w:rPr>
                <w:color w:val="000000"/>
                <w:sz w:val="20"/>
                <w:szCs w:val="20"/>
              </w:rPr>
              <w:t>2</w:t>
            </w:r>
            <w:r w:rsidRPr="00BA28A4">
              <w:rPr>
                <w:sz w:val="20"/>
                <w:szCs w:val="20"/>
              </w:rPr>
              <w:t xml:space="preserve"> мм, с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присоединяется площадка 900</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5B5136">
            <w:pPr>
              <w:snapToGrid w:val="0"/>
              <w:ind w:firstLine="34"/>
              <w:contextualSpacing/>
              <w:jc w:val="center"/>
              <w:rPr>
                <w:bCs/>
                <w:sz w:val="20"/>
                <w:szCs w:val="20"/>
              </w:rPr>
            </w:pPr>
            <w:r w:rsidRPr="00BA28A4">
              <w:rPr>
                <w:sz w:val="20"/>
                <w:szCs w:val="20"/>
              </w:rPr>
              <w:t>Ограждение 900 мм фанерное</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BA28A4">
            <w:pPr>
              <w:ind w:left="34" w:firstLine="57"/>
              <w:rPr>
                <w:sz w:val="20"/>
                <w:szCs w:val="20"/>
              </w:rPr>
            </w:pPr>
            <w:r w:rsidRPr="00BA28A4">
              <w:rPr>
                <w:sz w:val="20"/>
                <w:szCs w:val="20"/>
              </w:rPr>
              <w:t>Ограждение устанавливается для безопасного нахождения детей на площадке и должно состоять из:</w:t>
            </w:r>
          </w:p>
          <w:p w:rsidR="008D7222" w:rsidRPr="00BA28A4" w:rsidRDefault="008A1A5F" w:rsidP="00BA28A4">
            <w:pPr>
              <w:ind w:left="34" w:firstLine="57"/>
              <w:rPr>
                <w:sz w:val="20"/>
                <w:szCs w:val="20"/>
              </w:rPr>
            </w:pPr>
            <w:r>
              <w:rPr>
                <w:sz w:val="20"/>
                <w:szCs w:val="20"/>
              </w:rPr>
              <w:t>- боковины</w:t>
            </w:r>
          </w:p>
          <w:p w:rsidR="008D7222" w:rsidRPr="00BA28A4" w:rsidRDefault="008A1A5F" w:rsidP="008A1A5F">
            <w:pPr>
              <w:snapToGrid w:val="0"/>
              <w:ind w:firstLine="34"/>
              <w:contextualSpacing/>
              <w:rPr>
                <w:bCs/>
                <w:sz w:val="20"/>
                <w:szCs w:val="20"/>
              </w:rPr>
            </w:pPr>
            <w:r>
              <w:rPr>
                <w:sz w:val="20"/>
                <w:szCs w:val="20"/>
              </w:rPr>
              <w:t>Б</w:t>
            </w:r>
            <w:r w:rsidR="008D7222" w:rsidRPr="00BA28A4">
              <w:rPr>
                <w:sz w:val="20"/>
                <w:szCs w:val="20"/>
              </w:rPr>
              <w:t xml:space="preserve">оковина, изготовленная из фанеры ФСФ толщиной не менее 15 мм. Боковина должна иметь размеры </w:t>
            </w:r>
            <w:r>
              <w:rPr>
                <w:sz w:val="20"/>
                <w:szCs w:val="20"/>
              </w:rPr>
              <w:t xml:space="preserve">не менее </w:t>
            </w:r>
            <w:r w:rsidR="008D7222" w:rsidRPr="00BA28A4">
              <w:rPr>
                <w:sz w:val="20"/>
                <w:szCs w:val="20"/>
              </w:rPr>
              <w:t xml:space="preserve">680*755 мм. В центре боковины на расстоянии 155 мм от верхней части боковины должно быть выполнено вертикальное овальное отверстие размерами не менее 80*300мм с радиусом закругления </w:t>
            </w:r>
            <w:r>
              <w:rPr>
                <w:sz w:val="20"/>
                <w:szCs w:val="20"/>
              </w:rPr>
              <w:t xml:space="preserve">сверху и снизу не менее 40 мм. </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5B5136">
            <w:pPr>
              <w:snapToGrid w:val="0"/>
              <w:ind w:firstLine="34"/>
              <w:contextualSpacing/>
              <w:jc w:val="center"/>
              <w:rPr>
                <w:bCs/>
                <w:sz w:val="20"/>
                <w:szCs w:val="20"/>
              </w:rPr>
            </w:pPr>
            <w:r w:rsidRPr="00BA28A4">
              <w:rPr>
                <w:sz w:val="20"/>
                <w:szCs w:val="20"/>
              </w:rPr>
              <w:t>Ограждение 900мм горки</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BA28A4">
            <w:pPr>
              <w:snapToGrid w:val="0"/>
              <w:ind w:left="57" w:right="57"/>
              <w:rPr>
                <w:sz w:val="20"/>
                <w:szCs w:val="20"/>
              </w:rPr>
            </w:pPr>
            <w:r w:rsidRPr="00BA28A4">
              <w:rPr>
                <w:sz w:val="20"/>
                <w:szCs w:val="20"/>
              </w:rPr>
              <w:t>Ограждение предназначено для безопасного попадания детей на горку. Ограждение должно состоять из защитного горизонтального ограничителя и защитных боковых вертикальных «щечек».</w:t>
            </w:r>
          </w:p>
          <w:p w:rsidR="008D7222" w:rsidRPr="00BA28A4" w:rsidRDefault="008D7222" w:rsidP="00692A38">
            <w:pPr>
              <w:snapToGrid w:val="0"/>
              <w:ind w:firstLine="34"/>
              <w:contextualSpacing/>
              <w:rPr>
                <w:bCs/>
                <w:sz w:val="20"/>
                <w:szCs w:val="20"/>
              </w:rPr>
            </w:pPr>
            <w:r w:rsidRPr="00BA28A4">
              <w:rPr>
                <w:sz w:val="20"/>
                <w:szCs w:val="20"/>
              </w:rPr>
              <w:t xml:space="preserve">Каркас ограждения должен состоять из поперечины (горизонтального защитного ограничителя) длиной не менее 780 мм, изготовленной из металлической трубы размерами не менее </w:t>
            </w:r>
            <w:r>
              <w:rPr>
                <w:sz w:val="20"/>
                <w:szCs w:val="20"/>
              </w:rPr>
              <w:t>33,5</w:t>
            </w:r>
            <w:r w:rsidRPr="00BA28A4">
              <w:rPr>
                <w:sz w:val="20"/>
                <w:szCs w:val="20"/>
              </w:rPr>
              <w:t>*2,8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В нижней части поперечины должны быть приварены по периметру прилегания два металлических ушка длиной не менее 55 мм для последующего крепления посредством угловых кронштейнов фанерных вставок ограждения, которые должны крепиться также к каркасу площадки.  Вставки высотой не менее 780 мм и шириной не менее 85 мм должны быть изготовлены из водостойкой фанеры ФСФ толщиной не менее 18 мм. К вставкам должны быть прикреплены защитные «щечки», изготовленный из водостойкой фанеры ФСФ толщиной не менее 15 мм. Нижний край защитных «щечек» ограждения должен быть выполнен скошенным в соответствии с углом наклона горки и должен крепиться к бортовой конструкции горки. Габаритные размеры фанерного ограждения должны быть не менее 340*955 мм</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F77F1B">
            <w:pPr>
              <w:snapToGrid w:val="0"/>
              <w:ind w:left="57" w:right="57"/>
              <w:jc w:val="center"/>
              <w:rPr>
                <w:sz w:val="20"/>
                <w:szCs w:val="20"/>
              </w:rPr>
            </w:pPr>
            <w:r>
              <w:rPr>
                <w:sz w:val="20"/>
                <w:szCs w:val="20"/>
              </w:rPr>
              <w:t>Лестница 950</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F77F1B" w:rsidRDefault="008D7222" w:rsidP="00F77F1B">
            <w:pPr>
              <w:snapToGrid w:val="0"/>
              <w:ind w:left="57" w:right="57" w:firstLine="57"/>
              <w:rPr>
                <w:sz w:val="20"/>
                <w:szCs w:val="20"/>
              </w:rPr>
            </w:pPr>
            <w:r w:rsidRPr="00F77F1B">
              <w:rPr>
                <w:sz w:val="20"/>
                <w:szCs w:val="20"/>
              </w:rPr>
              <w:t>Лестница должна состоять из:</w:t>
            </w:r>
          </w:p>
          <w:p w:rsidR="008D7222" w:rsidRPr="00F77F1B" w:rsidRDefault="008D7222" w:rsidP="00F77F1B">
            <w:pPr>
              <w:snapToGrid w:val="0"/>
              <w:ind w:left="57" w:right="57" w:firstLine="57"/>
              <w:rPr>
                <w:sz w:val="20"/>
                <w:szCs w:val="20"/>
              </w:rPr>
            </w:pPr>
            <w:r w:rsidRPr="00F77F1B">
              <w:rPr>
                <w:sz w:val="20"/>
                <w:szCs w:val="20"/>
              </w:rPr>
              <w:t>- перила – 2 шт.</w:t>
            </w:r>
          </w:p>
          <w:p w:rsidR="008D7222" w:rsidRPr="00F77F1B" w:rsidRDefault="008D7222" w:rsidP="00F77F1B">
            <w:pPr>
              <w:snapToGrid w:val="0"/>
              <w:ind w:left="57" w:right="57" w:firstLine="57"/>
              <w:rPr>
                <w:sz w:val="20"/>
                <w:szCs w:val="20"/>
              </w:rPr>
            </w:pPr>
            <w:r w:rsidRPr="00F77F1B">
              <w:rPr>
                <w:sz w:val="20"/>
                <w:szCs w:val="20"/>
              </w:rPr>
              <w:t>- боковина – 2 шт.,</w:t>
            </w:r>
          </w:p>
          <w:p w:rsidR="008D7222" w:rsidRPr="00F77F1B" w:rsidRDefault="008D7222" w:rsidP="00F77F1B">
            <w:pPr>
              <w:snapToGrid w:val="0"/>
              <w:ind w:left="57" w:right="57" w:firstLine="57"/>
              <w:rPr>
                <w:sz w:val="20"/>
                <w:szCs w:val="20"/>
              </w:rPr>
            </w:pPr>
            <w:r w:rsidRPr="00F77F1B">
              <w:rPr>
                <w:sz w:val="20"/>
                <w:szCs w:val="20"/>
              </w:rPr>
              <w:lastRenderedPageBreak/>
              <w:t>- ступень – 4 шт.,</w:t>
            </w:r>
          </w:p>
          <w:p w:rsidR="008D7222" w:rsidRPr="00F77F1B" w:rsidRDefault="008D7222" w:rsidP="00F77F1B">
            <w:pPr>
              <w:snapToGrid w:val="0"/>
              <w:ind w:left="57" w:right="57" w:firstLine="57"/>
              <w:rPr>
                <w:sz w:val="20"/>
                <w:szCs w:val="20"/>
              </w:rPr>
            </w:pPr>
            <w:r w:rsidRPr="00F77F1B">
              <w:rPr>
                <w:sz w:val="20"/>
                <w:szCs w:val="20"/>
              </w:rPr>
              <w:t>- борт - 1 шт.</w:t>
            </w:r>
          </w:p>
          <w:p w:rsidR="008D7222" w:rsidRPr="00BA28A4" w:rsidRDefault="008D7222" w:rsidP="004A17E1">
            <w:pPr>
              <w:snapToGrid w:val="0"/>
              <w:ind w:left="57" w:right="57"/>
              <w:rPr>
                <w:sz w:val="20"/>
                <w:szCs w:val="20"/>
              </w:rPr>
            </w:pPr>
            <w:r w:rsidRPr="00F77F1B">
              <w:rPr>
                <w:sz w:val="20"/>
                <w:szCs w:val="20"/>
              </w:rPr>
              <w:t xml:space="preserve">Габариты лестницы должны быть </w:t>
            </w:r>
            <w:r>
              <w:rPr>
                <w:sz w:val="20"/>
                <w:szCs w:val="20"/>
              </w:rPr>
              <w:t>840</w:t>
            </w:r>
            <w:r w:rsidRPr="00F77F1B">
              <w:rPr>
                <w:sz w:val="20"/>
                <w:szCs w:val="20"/>
              </w:rPr>
              <w:t>*78</w:t>
            </w:r>
            <w:r>
              <w:rPr>
                <w:sz w:val="20"/>
                <w:szCs w:val="20"/>
              </w:rPr>
              <w:t>6</w:t>
            </w:r>
            <w:r w:rsidRPr="00F77F1B">
              <w:rPr>
                <w:sz w:val="20"/>
                <w:szCs w:val="20"/>
              </w:rPr>
              <w:t>*171</w:t>
            </w:r>
            <w:r>
              <w:rPr>
                <w:sz w:val="20"/>
                <w:szCs w:val="20"/>
              </w:rPr>
              <w:t>5</w:t>
            </w:r>
            <w:r w:rsidRPr="00F77F1B">
              <w:rPr>
                <w:sz w:val="20"/>
                <w:szCs w:val="20"/>
              </w:rPr>
              <w:t xml:space="preserve"> мм (+-20мм). Перила лестницы должны быть изготовлены из металлической трубы размерами не менее 32*2 мм длиной не менее 1500 мм. К перилам при помощи резьбовых соединений должны крепиться боковины ромбовидной формы, изготовленные из влагостойкой фанеры толщиной не менее 18 мм. В боковинах должно быть расположено не менее одного декоративного овального отверстия размерами не менее 60*380 мм. Габаритные размеры боковин не менее 750*1640 мм. Ступени размерами не более 150*610 мм должны быть изготовлены из фанеры ФОФ с высокой водо- и износостойкостью, с антискользящи</w:t>
            </w:r>
            <w:r w:rsidR="00AB5E28">
              <w:rPr>
                <w:sz w:val="20"/>
                <w:szCs w:val="20"/>
              </w:rPr>
              <w:t>м покрытием толщиной не менее 15</w:t>
            </w:r>
            <w:r w:rsidRPr="00F77F1B">
              <w:rPr>
                <w:sz w:val="20"/>
                <w:szCs w:val="20"/>
              </w:rPr>
              <w:t xml:space="preserve"> мм. Ступени должны крепиться к металлическим кронштейнам посредством резьбовых соединений. Кронштейны должны быть изготовлены из металлического листа толщиной не менее 2 мм, длина кронштейнов не </w:t>
            </w:r>
            <w:r w:rsidR="00436482" w:rsidRPr="00F77F1B">
              <w:rPr>
                <w:sz w:val="20"/>
                <w:szCs w:val="20"/>
              </w:rPr>
              <w:t>менее 610</w:t>
            </w:r>
            <w:r w:rsidRPr="00F77F1B">
              <w:rPr>
                <w:sz w:val="20"/>
                <w:szCs w:val="20"/>
              </w:rPr>
              <w:t xml:space="preserve"> мм, ширина и высота не менее 110 мм. Кронштейны должны крепиться к боковинам </w:t>
            </w:r>
            <w:r w:rsidR="00436482" w:rsidRPr="00F77F1B">
              <w:rPr>
                <w:sz w:val="20"/>
                <w:szCs w:val="20"/>
              </w:rPr>
              <w:t>лестницы посредством</w:t>
            </w:r>
            <w:r w:rsidRPr="00F77F1B">
              <w:rPr>
                <w:sz w:val="20"/>
                <w:szCs w:val="20"/>
              </w:rPr>
              <w:t xml:space="preserve"> резьбовых соединений. В целях безопасности, для исключения случаев застревания одежды и частей тела ребенка между площадкой и последней ступенью должен быть установлен вертикальный борт размерами не менее 65*610 мм, изготовленный из фанеры ФОФ с высокой водо- и износостойкостью, с антискользящим покрытием толщиной не менее 18 мм, закрывающий отверстие между ступенями</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F77F1B">
            <w:pPr>
              <w:snapToGrid w:val="0"/>
              <w:ind w:left="57" w:right="57"/>
              <w:jc w:val="center"/>
              <w:rPr>
                <w:sz w:val="20"/>
                <w:szCs w:val="20"/>
              </w:rPr>
            </w:pPr>
            <w:r>
              <w:rPr>
                <w:sz w:val="20"/>
                <w:szCs w:val="20"/>
              </w:rPr>
              <w:t>Лаз выгнутый</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F77F1B" w:rsidRDefault="008D7222" w:rsidP="00F77F1B">
            <w:pPr>
              <w:snapToGrid w:val="0"/>
              <w:ind w:left="57" w:right="57" w:firstLine="57"/>
              <w:rPr>
                <w:sz w:val="20"/>
                <w:szCs w:val="20"/>
              </w:rPr>
            </w:pPr>
            <w:r w:rsidRPr="00F77F1B">
              <w:rPr>
                <w:sz w:val="20"/>
                <w:szCs w:val="20"/>
              </w:rPr>
              <w:t xml:space="preserve">Лаз должен состоять из </w:t>
            </w:r>
            <w:r w:rsidR="00436482" w:rsidRPr="00F77F1B">
              <w:rPr>
                <w:sz w:val="20"/>
                <w:szCs w:val="20"/>
              </w:rPr>
              <w:t>следующих элементов</w:t>
            </w:r>
            <w:r w:rsidRPr="00F77F1B">
              <w:rPr>
                <w:sz w:val="20"/>
                <w:szCs w:val="20"/>
              </w:rPr>
              <w:t>:</w:t>
            </w:r>
          </w:p>
          <w:p w:rsidR="008D7222" w:rsidRPr="00F77F1B" w:rsidRDefault="008D7222" w:rsidP="00F77F1B">
            <w:pPr>
              <w:snapToGrid w:val="0"/>
              <w:ind w:left="57" w:right="57" w:firstLine="57"/>
              <w:rPr>
                <w:sz w:val="20"/>
                <w:szCs w:val="20"/>
              </w:rPr>
            </w:pPr>
            <w:r w:rsidRPr="00F77F1B">
              <w:rPr>
                <w:sz w:val="20"/>
                <w:szCs w:val="20"/>
              </w:rPr>
              <w:t xml:space="preserve">- боковина </w:t>
            </w:r>
            <w:r w:rsidR="00436482" w:rsidRPr="00F77F1B">
              <w:rPr>
                <w:sz w:val="20"/>
                <w:szCs w:val="20"/>
              </w:rPr>
              <w:t>левая –</w:t>
            </w:r>
            <w:r w:rsidRPr="00F77F1B">
              <w:rPr>
                <w:sz w:val="20"/>
                <w:szCs w:val="20"/>
              </w:rPr>
              <w:t xml:space="preserve"> 1 шт.;</w:t>
            </w:r>
          </w:p>
          <w:p w:rsidR="008D7222" w:rsidRPr="00F77F1B" w:rsidRDefault="008D7222" w:rsidP="00F77F1B">
            <w:pPr>
              <w:snapToGrid w:val="0"/>
              <w:ind w:left="57" w:right="57" w:firstLine="57"/>
              <w:rPr>
                <w:sz w:val="20"/>
                <w:szCs w:val="20"/>
              </w:rPr>
            </w:pPr>
            <w:r w:rsidRPr="00F77F1B">
              <w:rPr>
                <w:sz w:val="20"/>
                <w:szCs w:val="20"/>
              </w:rPr>
              <w:t xml:space="preserve">- боковина </w:t>
            </w:r>
            <w:r w:rsidR="00436482" w:rsidRPr="00F77F1B">
              <w:rPr>
                <w:sz w:val="20"/>
                <w:szCs w:val="20"/>
              </w:rPr>
              <w:t>правая –</w:t>
            </w:r>
            <w:r w:rsidRPr="00F77F1B">
              <w:rPr>
                <w:sz w:val="20"/>
                <w:szCs w:val="20"/>
              </w:rPr>
              <w:t xml:space="preserve"> 1 шт.;</w:t>
            </w:r>
          </w:p>
          <w:p w:rsidR="008D7222" w:rsidRPr="00F77F1B" w:rsidRDefault="008D7222" w:rsidP="00F77F1B">
            <w:pPr>
              <w:snapToGrid w:val="0"/>
              <w:ind w:left="57" w:right="57" w:firstLine="57"/>
              <w:rPr>
                <w:sz w:val="20"/>
                <w:szCs w:val="20"/>
              </w:rPr>
            </w:pPr>
            <w:r w:rsidRPr="00F77F1B">
              <w:rPr>
                <w:sz w:val="20"/>
                <w:szCs w:val="20"/>
              </w:rPr>
              <w:t>- ступень – 13 шт.;</w:t>
            </w:r>
          </w:p>
          <w:p w:rsidR="008D7222" w:rsidRPr="00F77F1B" w:rsidRDefault="008D7222" w:rsidP="00F77F1B">
            <w:pPr>
              <w:snapToGrid w:val="0"/>
              <w:ind w:left="57" w:right="57" w:firstLine="57"/>
              <w:rPr>
                <w:sz w:val="20"/>
                <w:szCs w:val="20"/>
              </w:rPr>
            </w:pPr>
            <w:r w:rsidRPr="00F77F1B">
              <w:rPr>
                <w:sz w:val="20"/>
                <w:szCs w:val="20"/>
              </w:rPr>
              <w:t>Габаритные размеры лаза должны быть не менее 900*750*915м.</w:t>
            </w:r>
          </w:p>
          <w:p w:rsidR="008D7222" w:rsidRPr="00BA28A4" w:rsidRDefault="008D7222" w:rsidP="004A17E1">
            <w:pPr>
              <w:snapToGrid w:val="0"/>
              <w:ind w:left="57" w:right="57"/>
              <w:rPr>
                <w:sz w:val="20"/>
                <w:szCs w:val="20"/>
              </w:rPr>
            </w:pPr>
            <w:r w:rsidRPr="00F77F1B">
              <w:rPr>
                <w:sz w:val="20"/>
                <w:szCs w:val="20"/>
              </w:rPr>
              <w:t xml:space="preserve">Ступени размерами не </w:t>
            </w:r>
            <w:r>
              <w:rPr>
                <w:sz w:val="20"/>
                <w:szCs w:val="20"/>
              </w:rPr>
              <w:t>менее</w:t>
            </w:r>
            <w:r w:rsidRPr="00F77F1B">
              <w:rPr>
                <w:sz w:val="20"/>
                <w:szCs w:val="20"/>
              </w:rPr>
              <w:t xml:space="preserve"> </w:t>
            </w:r>
            <w:r>
              <w:rPr>
                <w:sz w:val="20"/>
                <w:szCs w:val="20"/>
              </w:rPr>
              <w:t>99</w:t>
            </w:r>
            <w:r w:rsidRPr="00F77F1B">
              <w:rPr>
                <w:sz w:val="20"/>
                <w:szCs w:val="20"/>
              </w:rPr>
              <w:t>*750 мм, не более 102*750 мм должны быть изготовлены из фанеры ФОФ с высокой водо- и износостойкостью, с антискользящим покрытием толщиной не менее 30 мм. Ступени должны закрепляться на опорах боковин посредством не менее двух болтовых соединений каждая. Расстояние между осями боковин в готовом лазе должно быть не более 530 мм. Опоры боковин должны быть изготовлены из металлической профильной трубы размерами не менее 50*25*</w:t>
            </w:r>
            <w:r>
              <w:rPr>
                <w:sz w:val="20"/>
                <w:szCs w:val="20"/>
              </w:rPr>
              <w:t>1.5</w:t>
            </w:r>
            <w:r w:rsidRPr="00F77F1B">
              <w:rPr>
                <w:sz w:val="20"/>
                <w:szCs w:val="20"/>
              </w:rPr>
              <w:t xml:space="preserve"> мм длиной 1415 мм. Готовый каркас боковины должен представлять собой сектор круга с радиусом </w:t>
            </w:r>
            <w:r w:rsidRPr="00F77F1B">
              <w:rPr>
                <w:sz w:val="20"/>
                <w:szCs w:val="20"/>
                <w:lang w:val="en-US"/>
              </w:rPr>
              <w:t>r</w:t>
            </w:r>
            <w:r w:rsidRPr="00F77F1B">
              <w:rPr>
                <w:sz w:val="20"/>
                <w:szCs w:val="20"/>
              </w:rPr>
              <w:t xml:space="preserve">=740 мм с вертикальным прямым отрезком не более 125 мм и горизонтальным прямым отрезком не более 100 мм. К верхней части каркаса боковины должна быть приварена по периметру прилегания металлическая планка, посредством которой </w:t>
            </w:r>
            <w:r w:rsidR="00436482" w:rsidRPr="00F77F1B">
              <w:rPr>
                <w:sz w:val="20"/>
                <w:szCs w:val="20"/>
              </w:rPr>
              <w:t>лаз,</w:t>
            </w:r>
            <w:r w:rsidRPr="00F77F1B">
              <w:rPr>
                <w:sz w:val="20"/>
                <w:szCs w:val="20"/>
              </w:rPr>
              <w:t xml:space="preserve"> выгнутый должен крепиться к каркасу площадки болтовыми соединениями</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F77F1B">
            <w:pPr>
              <w:snapToGrid w:val="0"/>
              <w:ind w:left="57" w:right="57"/>
              <w:jc w:val="center"/>
              <w:rPr>
                <w:sz w:val="20"/>
                <w:szCs w:val="20"/>
              </w:rPr>
            </w:pPr>
            <w:r>
              <w:rPr>
                <w:sz w:val="20"/>
                <w:szCs w:val="20"/>
              </w:rPr>
              <w:t>Арка</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F77F1B" w:rsidRDefault="008D7222" w:rsidP="00F77F1B">
            <w:pPr>
              <w:ind w:left="57" w:firstLine="57"/>
              <w:rPr>
                <w:sz w:val="20"/>
                <w:szCs w:val="20"/>
              </w:rPr>
            </w:pPr>
            <w:r w:rsidRPr="00F77F1B">
              <w:rPr>
                <w:sz w:val="20"/>
                <w:szCs w:val="20"/>
              </w:rPr>
              <w:t>Арка устанавливается для безопасного перехода с площадки на площадку при изменении их уровней.</w:t>
            </w:r>
          </w:p>
          <w:p w:rsidR="008D7222" w:rsidRPr="00F77F1B" w:rsidRDefault="008D7222" w:rsidP="00F77F1B">
            <w:pPr>
              <w:ind w:left="57" w:firstLine="57"/>
              <w:rPr>
                <w:sz w:val="20"/>
                <w:szCs w:val="20"/>
              </w:rPr>
            </w:pPr>
            <w:r w:rsidRPr="00F77F1B">
              <w:rPr>
                <w:sz w:val="20"/>
                <w:szCs w:val="20"/>
              </w:rPr>
              <w:t xml:space="preserve">Арка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w:t>
            </w:r>
            <w:r w:rsidR="00436482" w:rsidRPr="00F77F1B">
              <w:rPr>
                <w:sz w:val="20"/>
                <w:szCs w:val="20"/>
              </w:rPr>
              <w:t>отверстия диаметром</w:t>
            </w:r>
            <w:r w:rsidRPr="00F77F1B">
              <w:rPr>
                <w:sz w:val="20"/>
                <w:szCs w:val="20"/>
              </w:rPr>
              <w:t xml:space="preserve"> 11 мм для последующего </w:t>
            </w:r>
            <w:r w:rsidR="00436482" w:rsidRPr="00F77F1B">
              <w:rPr>
                <w:sz w:val="20"/>
                <w:szCs w:val="20"/>
              </w:rPr>
              <w:t>крепления посредством</w:t>
            </w:r>
            <w:r w:rsidRPr="00F77F1B">
              <w:rPr>
                <w:sz w:val="20"/>
                <w:szCs w:val="20"/>
              </w:rPr>
              <w:t xml:space="preserve"> резьбового соединения отвода, изготовленного из металлического листа толщиной не менее 2,5 </w:t>
            </w:r>
            <w:r w:rsidR="00436482" w:rsidRPr="00F77F1B">
              <w:rPr>
                <w:sz w:val="20"/>
                <w:szCs w:val="20"/>
              </w:rPr>
              <w:t>мм, с</w:t>
            </w:r>
            <w:r w:rsidRPr="00F77F1B">
              <w:rPr>
                <w:sz w:val="20"/>
                <w:szCs w:val="20"/>
              </w:rPr>
              <w:t xml:space="preserve"> помощью которого </w:t>
            </w:r>
            <w:r w:rsidR="00436482" w:rsidRPr="00F77F1B">
              <w:rPr>
                <w:sz w:val="20"/>
                <w:szCs w:val="20"/>
              </w:rPr>
              <w:t>происходит фиксация арки</w:t>
            </w:r>
            <w:r w:rsidRPr="00F77F1B">
              <w:rPr>
                <w:sz w:val="20"/>
                <w:szCs w:val="20"/>
              </w:rPr>
              <w:t xml:space="preserve">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8D7222" w:rsidRPr="00BA28A4" w:rsidRDefault="008D7222" w:rsidP="004A17E1">
            <w:pPr>
              <w:snapToGrid w:val="0"/>
              <w:ind w:left="57" w:right="57"/>
              <w:rPr>
                <w:sz w:val="20"/>
                <w:szCs w:val="20"/>
              </w:rPr>
            </w:pPr>
            <w:r w:rsidRPr="00F77F1B">
              <w:rPr>
                <w:sz w:val="20"/>
                <w:szCs w:val="20"/>
              </w:rPr>
              <w:t>Две стойки длиной 120</w:t>
            </w:r>
            <w:r>
              <w:rPr>
                <w:sz w:val="20"/>
                <w:szCs w:val="20"/>
              </w:rPr>
              <w:t>3</w:t>
            </w:r>
            <w:r w:rsidRPr="00F77F1B">
              <w:rPr>
                <w:sz w:val="20"/>
                <w:szCs w:val="20"/>
              </w:rPr>
              <w:t>+-1мм должны быть изготовлены из металлической трубы диаметром не менее 21,3 мм. Верхние и нижние части стоек должны быть поджаты до половины диаметра. Верхние части стоек должны быть приварены по периметру прилегания к поперечине. Нижние части стоек должны быть присоединены к каркасу площадки посредством резьбовых соединений. Расстояние между осями стоек должно составлять не менее 630+-10мм</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8D7222" w:rsidP="00547317">
            <w:pPr>
              <w:snapToGrid w:val="0"/>
              <w:ind w:left="57" w:right="57"/>
              <w:jc w:val="center"/>
              <w:rPr>
                <w:sz w:val="20"/>
                <w:szCs w:val="20"/>
              </w:rPr>
            </w:pPr>
            <w:r>
              <w:rPr>
                <w:sz w:val="20"/>
                <w:szCs w:val="20"/>
              </w:rPr>
              <w:t>Ограждение с канатом</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547317" w:rsidRDefault="008D7222" w:rsidP="00692A38">
            <w:pPr>
              <w:snapToGrid w:val="0"/>
              <w:ind w:left="57" w:right="57"/>
              <w:rPr>
                <w:sz w:val="20"/>
                <w:szCs w:val="20"/>
              </w:rPr>
            </w:pPr>
            <w:r w:rsidRPr="00547317">
              <w:rPr>
                <w:sz w:val="20"/>
                <w:szCs w:val="20"/>
              </w:rPr>
              <w:t>Ограждение устанавливается для безопасного входа на площадку со стороны лаза выгнутого и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К поперечине посередине должна быть прикреплена скоба, изготовленная из металлического прута диаметром не менее 8 мм, к которой крепится обжатый в верхней части канат длиной не менее 2200 мм</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0F72FE" w:rsidP="00547317">
            <w:pPr>
              <w:snapToGrid w:val="0"/>
              <w:ind w:left="57" w:right="57"/>
              <w:jc w:val="center"/>
              <w:rPr>
                <w:sz w:val="20"/>
                <w:szCs w:val="20"/>
              </w:rPr>
            </w:pPr>
            <w:r>
              <w:rPr>
                <w:sz w:val="20"/>
                <w:szCs w:val="20"/>
              </w:rPr>
              <w:t>Ограждение площадки</w:t>
            </w:r>
          </w:p>
        </w:tc>
      </w:tr>
      <w:tr w:rsidR="008D7222" w:rsidTr="008D7222">
        <w:trPr>
          <w:trHeight w:val="131"/>
        </w:trPr>
        <w:tc>
          <w:tcPr>
            <w:tcW w:w="541"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D7222" w:rsidRDefault="008D722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D7222" w:rsidRPr="00BA28A4" w:rsidRDefault="000F72FE" w:rsidP="00547317">
            <w:pPr>
              <w:snapToGrid w:val="0"/>
              <w:ind w:left="57" w:right="57"/>
              <w:rPr>
                <w:sz w:val="20"/>
                <w:szCs w:val="20"/>
              </w:rPr>
            </w:pPr>
            <w:r>
              <w:rPr>
                <w:sz w:val="20"/>
                <w:szCs w:val="20"/>
              </w:rPr>
              <w:t xml:space="preserve">Ограждение </w:t>
            </w:r>
            <w:r w:rsidRPr="00F77F1B">
              <w:rPr>
                <w:sz w:val="20"/>
                <w:szCs w:val="20"/>
              </w:rPr>
              <w:t>устанавливается для безопасного перехода с площадки на пл</w:t>
            </w:r>
            <w:r>
              <w:rPr>
                <w:sz w:val="20"/>
                <w:szCs w:val="20"/>
              </w:rPr>
              <w:t xml:space="preserve">ощадку при изменении их уровней и должно состоять из пластины, изготовленной из </w:t>
            </w:r>
            <w:r w:rsidRPr="00BA28A4">
              <w:rPr>
                <w:sz w:val="20"/>
                <w:szCs w:val="20"/>
              </w:rPr>
              <w:t>фанеры ФСФ толщиной не менее 15 мм.</w:t>
            </w:r>
            <w:r>
              <w:rPr>
                <w:sz w:val="20"/>
                <w:szCs w:val="20"/>
              </w:rPr>
              <w:t xml:space="preserve"> Пластина должна иметь размеры не менее 710*295 мм.</w:t>
            </w:r>
          </w:p>
        </w:tc>
      </w:tr>
    </w:tbl>
    <w:p w:rsidR="00FD00F7" w:rsidRDefault="00FD00F7"/>
    <w:p w:rsidR="005A1D1D" w:rsidRDefault="005A1D1D" w:rsidP="005A1D1D">
      <w:pPr>
        <w:jc w:val="center"/>
        <w:rPr>
          <w:rFonts w:ascii="Arial" w:hAnsi="Arial" w:cs="Arial"/>
          <w:b/>
          <w:sz w:val="18"/>
          <w:szCs w:val="18"/>
        </w:rPr>
      </w:pPr>
      <w:r>
        <w:rPr>
          <w:rFonts w:ascii="Arial" w:hAnsi="Arial" w:cs="Arial"/>
          <w:b/>
          <w:noProof/>
          <w:sz w:val="18"/>
          <w:szCs w:val="18"/>
          <w:lang w:eastAsia="ru-RU"/>
        </w:rPr>
        <w:drawing>
          <wp:anchor distT="0" distB="0" distL="114300" distR="114300" simplePos="0" relativeHeight="251658240" behindDoc="1" locked="0" layoutInCell="1" allowOverlap="1">
            <wp:simplePos x="0" y="0"/>
            <wp:positionH relativeFrom="page">
              <wp:align>center</wp:align>
            </wp:positionH>
            <wp:positionV relativeFrom="paragraph">
              <wp:posOffset>221093</wp:posOffset>
            </wp:positionV>
            <wp:extent cx="6570980" cy="5260976"/>
            <wp:effectExtent l="0" t="0" r="1270" b="0"/>
            <wp:wrapNone/>
            <wp:docPr id="29" name="Рисунок 29" descr="\\ZISO\Work\Отделы\Конструкторы\1.2 Перенесенное в Лоцман\1. Уличное оборудование\1. 101.ХХ Игровой комплекс\101.05.09\Паспорт\Рисунок\Габариты.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ISO\Work\Отделы\Конструкторы\1.2 Перенесенное в Лоцман\1. Уличное оборудование\1. 101.ХХ Игровой комплекс\101.05.09\Паспорт\Рисунок\Габариты.e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0980" cy="52609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18"/>
          <w:szCs w:val="18"/>
        </w:rPr>
        <w:t>Габаритные размеры</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Зона приземления</w:t>
      </w: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jc w:val="center"/>
        <w:rPr>
          <w:rFonts w:ascii="Arial" w:hAnsi="Arial" w:cs="Arial"/>
          <w:b/>
          <w:sz w:val="18"/>
          <w:szCs w:val="18"/>
        </w:rPr>
      </w:pPr>
    </w:p>
    <w:p w:rsidR="005A1D1D" w:rsidRDefault="005A1D1D" w:rsidP="005A1D1D">
      <w:pPr>
        <w:spacing w:line="204" w:lineRule="auto"/>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p w:rsidR="005A1D1D" w:rsidRDefault="005A1D1D" w:rsidP="005A1D1D">
      <w:pPr>
        <w:spacing w:line="204" w:lineRule="auto"/>
        <w:jc w:val="center"/>
        <w:rPr>
          <w:rFonts w:ascii="Arial" w:hAnsi="Arial" w:cs="Arial"/>
          <w:b/>
          <w:sz w:val="18"/>
          <w:szCs w:val="18"/>
        </w:rPr>
      </w:pPr>
    </w:p>
    <w:sectPr w:rsidR="005A1D1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0430B"/>
    <w:rsid w:val="00023DED"/>
    <w:rsid w:val="000F72FE"/>
    <w:rsid w:val="001010C6"/>
    <w:rsid w:val="00195CE1"/>
    <w:rsid w:val="00214CBA"/>
    <w:rsid w:val="002526AB"/>
    <w:rsid w:val="00277AA4"/>
    <w:rsid w:val="002F1D62"/>
    <w:rsid w:val="002F1F88"/>
    <w:rsid w:val="00436482"/>
    <w:rsid w:val="00456988"/>
    <w:rsid w:val="00487951"/>
    <w:rsid w:val="004A17E1"/>
    <w:rsid w:val="004E7B26"/>
    <w:rsid w:val="00546E68"/>
    <w:rsid w:val="00547317"/>
    <w:rsid w:val="005836E3"/>
    <w:rsid w:val="005A1D1D"/>
    <w:rsid w:val="005A6536"/>
    <w:rsid w:val="005B5136"/>
    <w:rsid w:val="00605D5E"/>
    <w:rsid w:val="0066640C"/>
    <w:rsid w:val="00692A38"/>
    <w:rsid w:val="006C0BDC"/>
    <w:rsid w:val="008A1A5F"/>
    <w:rsid w:val="008D7222"/>
    <w:rsid w:val="00A5180C"/>
    <w:rsid w:val="00A826B0"/>
    <w:rsid w:val="00AB5E28"/>
    <w:rsid w:val="00AE77DE"/>
    <w:rsid w:val="00AF60C1"/>
    <w:rsid w:val="00B60488"/>
    <w:rsid w:val="00BA28A4"/>
    <w:rsid w:val="00CB529F"/>
    <w:rsid w:val="00D35C51"/>
    <w:rsid w:val="00D4186D"/>
    <w:rsid w:val="00D6070B"/>
    <w:rsid w:val="00E71631"/>
    <w:rsid w:val="00F359F4"/>
    <w:rsid w:val="00F61912"/>
    <w:rsid w:val="00F77F1B"/>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8A4"/>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1693</Words>
  <Characters>9656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Никита Юрьевич</cp:lastModifiedBy>
  <cp:revision>3</cp:revision>
  <dcterms:created xsi:type="dcterms:W3CDTF">2024-01-22T05:33:00Z</dcterms:created>
  <dcterms:modified xsi:type="dcterms:W3CDTF">2024-01-22T05:33:00Z</dcterms:modified>
</cp:coreProperties>
</file>